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91" w:rsidRPr="007E1DEC" w:rsidRDefault="003A1191" w:rsidP="00890F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1D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Муниципальное бюджетное учреждение дополнительного образования</w:t>
      </w:r>
    </w:p>
    <w:p w:rsidR="003A1191" w:rsidRPr="007E1DEC" w:rsidRDefault="003A1191" w:rsidP="00890FE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1D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«Центр дополнительного образования «Одаренность»</w:t>
      </w:r>
    </w:p>
    <w:p w:rsidR="003A1191" w:rsidRPr="007E1DEC" w:rsidRDefault="003A1191" w:rsidP="003A119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3A1191" w:rsidRPr="007E1DEC" w:rsidRDefault="003A1191" w:rsidP="003A1191">
      <w:pPr>
        <w:jc w:val="center"/>
        <w:rPr>
          <w:rFonts w:ascii="Times New Roman" w:hAnsi="Times New Roman" w:cs="Times New Roman"/>
          <w:b/>
        </w:rPr>
      </w:pPr>
      <w:r w:rsidRPr="007E1DE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266950" cy="2033337"/>
            <wp:effectExtent l="19050" t="0" r="0" b="0"/>
            <wp:docPr id="42" name="Рисунок 1" descr="H:\Эмблема новая\Эмблема НОВА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:\Эмблема новая\Эмблема НОВАЯ.png"/>
                    <pic:cNvPicPr/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278" cy="20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191" w:rsidRPr="007E1DEC" w:rsidRDefault="003A1191" w:rsidP="003A1191">
      <w:pPr>
        <w:jc w:val="center"/>
        <w:rPr>
          <w:rFonts w:ascii="Times New Roman" w:hAnsi="Times New Roman" w:cs="Times New Roman"/>
          <w:b/>
          <w:color w:val="365F91" w:themeColor="accent1" w:themeShade="BF"/>
          <w:sz w:val="44"/>
          <w:szCs w:val="44"/>
        </w:rPr>
      </w:pPr>
    </w:p>
    <w:p w:rsidR="003A1191" w:rsidRPr="00385A2B" w:rsidRDefault="003A1191" w:rsidP="003A119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85A2B">
        <w:rPr>
          <w:rFonts w:ascii="Times New Roman" w:hAnsi="Times New Roman" w:cs="Times New Roman"/>
          <w:b/>
          <w:sz w:val="44"/>
          <w:szCs w:val="44"/>
        </w:rPr>
        <w:t xml:space="preserve">ПОЯСНИТЕЛЬНАЯ ЗАПИСКА </w:t>
      </w:r>
    </w:p>
    <w:p w:rsidR="003A1191" w:rsidRPr="00385A2B" w:rsidRDefault="003C7C08" w:rsidP="003A119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85A2B">
        <w:rPr>
          <w:rFonts w:ascii="Times New Roman" w:hAnsi="Times New Roman" w:cs="Times New Roman"/>
          <w:b/>
          <w:sz w:val="44"/>
          <w:szCs w:val="44"/>
        </w:rPr>
        <w:t>К ЭЛЕКТРОННОМУ ОБР</w:t>
      </w:r>
      <w:r w:rsidR="003A1191" w:rsidRPr="00385A2B">
        <w:rPr>
          <w:rFonts w:ascii="Times New Roman" w:hAnsi="Times New Roman" w:cs="Times New Roman"/>
          <w:b/>
          <w:sz w:val="44"/>
          <w:szCs w:val="44"/>
        </w:rPr>
        <w:t xml:space="preserve">АЗОВАТЕЛЬНОМУ РЕСУРСУ </w:t>
      </w:r>
    </w:p>
    <w:p w:rsidR="003A1191" w:rsidRDefault="003A1191" w:rsidP="003A119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262F">
        <w:rPr>
          <w:rFonts w:ascii="Times New Roman" w:hAnsi="Times New Roman" w:cs="Times New Roman"/>
          <w:b/>
          <w:sz w:val="44"/>
          <w:szCs w:val="44"/>
        </w:rPr>
        <w:t>«</w:t>
      </w:r>
      <w:r w:rsidR="004D1D19">
        <w:rPr>
          <w:rFonts w:ascii="Times New Roman" w:hAnsi="Times New Roman" w:cs="Times New Roman"/>
          <w:b/>
          <w:sz w:val="44"/>
          <w:szCs w:val="44"/>
        </w:rPr>
        <w:t>Все начинается с семьи</w:t>
      </w:r>
      <w:r w:rsidR="007F725F">
        <w:rPr>
          <w:rFonts w:ascii="Times New Roman" w:hAnsi="Times New Roman" w:cs="Times New Roman"/>
          <w:b/>
          <w:sz w:val="44"/>
          <w:szCs w:val="44"/>
        </w:rPr>
        <w:t>!</w:t>
      </w:r>
      <w:r w:rsidRPr="003C262F">
        <w:rPr>
          <w:rFonts w:ascii="Times New Roman" w:hAnsi="Times New Roman" w:cs="Times New Roman"/>
          <w:b/>
          <w:sz w:val="44"/>
          <w:szCs w:val="44"/>
        </w:rPr>
        <w:t>»</w:t>
      </w:r>
    </w:p>
    <w:p w:rsidR="007C63FD" w:rsidRPr="003C262F" w:rsidRDefault="007C63FD" w:rsidP="003A1191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C63FD" w:rsidRDefault="007C63FD" w:rsidP="00890FE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1668" w:rsidRPr="00111668" w:rsidRDefault="00890FE1" w:rsidP="00890F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:rsidR="003A1191" w:rsidRPr="00111668" w:rsidRDefault="00890FE1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>Амитина Оксана Владимировна,</w:t>
      </w:r>
      <w:r w:rsidR="00111668" w:rsidRPr="00111668">
        <w:rPr>
          <w:rFonts w:ascii="Times New Roman" w:hAnsi="Times New Roman" w:cs="Times New Roman"/>
          <w:sz w:val="28"/>
          <w:szCs w:val="28"/>
        </w:rPr>
        <w:t xml:space="preserve"> </w:t>
      </w:r>
      <w:r w:rsidR="007C63FD" w:rsidRPr="00111668">
        <w:rPr>
          <w:rFonts w:ascii="Times New Roman" w:hAnsi="Times New Roman" w:cs="Times New Roman"/>
          <w:sz w:val="28"/>
          <w:szCs w:val="28"/>
        </w:rPr>
        <w:t>м</w:t>
      </w:r>
      <w:r w:rsidRPr="00111668">
        <w:rPr>
          <w:rFonts w:ascii="Times New Roman" w:hAnsi="Times New Roman" w:cs="Times New Roman"/>
          <w:sz w:val="28"/>
          <w:szCs w:val="28"/>
        </w:rPr>
        <w:t>етодист</w:t>
      </w:r>
      <w:r w:rsidR="007C63FD" w:rsidRPr="00111668">
        <w:rPr>
          <w:rFonts w:ascii="Times New Roman" w:hAnsi="Times New Roman" w:cs="Times New Roman"/>
          <w:sz w:val="28"/>
          <w:szCs w:val="28"/>
        </w:rPr>
        <w:t>;</w:t>
      </w:r>
    </w:p>
    <w:p w:rsidR="00111668" w:rsidRPr="00111668" w:rsidRDefault="00111668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>Богачева Татьяна Ивановна, заместитель директора, методист;</w:t>
      </w:r>
    </w:p>
    <w:p w:rsidR="00890FE1" w:rsidRPr="00111668" w:rsidRDefault="00890FE1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 xml:space="preserve">Ведерникова Евгения Сергеевна, </w:t>
      </w:r>
    </w:p>
    <w:p w:rsidR="00890FE1" w:rsidRPr="00111668" w:rsidRDefault="00890FE1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7C63FD" w:rsidRPr="00111668">
        <w:rPr>
          <w:rFonts w:ascii="Times New Roman" w:hAnsi="Times New Roman" w:cs="Times New Roman"/>
          <w:sz w:val="28"/>
          <w:szCs w:val="28"/>
        </w:rPr>
        <w:t>;</w:t>
      </w:r>
    </w:p>
    <w:p w:rsidR="00890FE1" w:rsidRPr="00111668" w:rsidRDefault="00890FE1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 xml:space="preserve">Проскурникова Елена Анатольевна, </w:t>
      </w:r>
    </w:p>
    <w:p w:rsidR="00890FE1" w:rsidRPr="00111668" w:rsidRDefault="00890FE1" w:rsidP="006836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1668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3A1191" w:rsidRPr="007E1DEC" w:rsidRDefault="003A1191" w:rsidP="00865BE7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rPr>
          <w:rFonts w:ascii="Times New Roman" w:hAnsi="Times New Roman" w:cs="Times New Roman"/>
          <w:sz w:val="28"/>
          <w:szCs w:val="28"/>
        </w:rPr>
      </w:pPr>
    </w:p>
    <w:p w:rsidR="00385A2B" w:rsidRDefault="00385A2B" w:rsidP="00385A2B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5A2B" w:rsidRPr="007E1DEC" w:rsidRDefault="00385A2B" w:rsidP="00385A2B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A1191" w:rsidRDefault="00385A2B" w:rsidP="00385A2B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Старый Оскол,</w:t>
      </w:r>
    </w:p>
    <w:p w:rsidR="003A1191" w:rsidRPr="007E1DEC" w:rsidRDefault="00385A2B" w:rsidP="00385A2B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год.</w:t>
      </w:r>
    </w:p>
    <w:p w:rsidR="003A1191" w:rsidRPr="007E1DEC" w:rsidRDefault="003A1191" w:rsidP="00865BE7">
      <w:pPr>
        <w:pStyle w:val="Style4"/>
        <w:widowControl/>
        <w:tabs>
          <w:tab w:val="left" w:pos="-567"/>
          <w:tab w:val="left" w:pos="-284"/>
        </w:tabs>
        <w:spacing w:line="360" w:lineRule="auto"/>
        <w:ind w:right="51" w:firstLine="0"/>
        <w:rPr>
          <w:rFonts w:ascii="Times New Roman" w:hAnsi="Times New Roman" w:cs="Times New Roman"/>
          <w:sz w:val="28"/>
          <w:szCs w:val="28"/>
        </w:rPr>
      </w:pPr>
    </w:p>
    <w:p w:rsidR="00415684" w:rsidRPr="007E1DEC" w:rsidRDefault="00865BE7" w:rsidP="007E1DEC">
      <w:pPr>
        <w:pStyle w:val="Style4"/>
        <w:widowControl/>
        <w:tabs>
          <w:tab w:val="left" w:pos="-567"/>
          <w:tab w:val="left" w:pos="-284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  <w:r w:rsidRPr="007E1DEC">
        <w:rPr>
          <w:rFonts w:ascii="Times New Roman" w:hAnsi="Times New Roman" w:cs="Times New Roman"/>
          <w:sz w:val="28"/>
          <w:szCs w:val="28"/>
        </w:rPr>
        <w:tab/>
      </w:r>
      <w:r w:rsidR="007E1DEC">
        <w:rPr>
          <w:rFonts w:ascii="Times New Roman" w:hAnsi="Times New Roman" w:cs="Times New Roman"/>
          <w:sz w:val="28"/>
          <w:szCs w:val="28"/>
        </w:rPr>
        <w:t>В законе Российской Федерации «Об образовании» говорится: «</w:t>
      </w:r>
      <w:r w:rsidR="00415684" w:rsidRPr="007E1DEC">
        <w:rPr>
          <w:rFonts w:ascii="Times New Roman" w:hAnsi="Times New Roman" w:cs="Times New Roman"/>
          <w:sz w:val="28"/>
          <w:szCs w:val="28"/>
        </w:rPr>
        <w:t>Родители являются первыми педагогами. Они обязаны заложить основы физического, интеллектуального и нравственного развития личности ребё</w:t>
      </w:r>
      <w:r w:rsidR="007E1DEC">
        <w:rPr>
          <w:rFonts w:ascii="Times New Roman" w:hAnsi="Times New Roman" w:cs="Times New Roman"/>
          <w:sz w:val="28"/>
          <w:szCs w:val="28"/>
        </w:rPr>
        <w:t>нка уже в младенческом возрасте».</w:t>
      </w:r>
    </w:p>
    <w:p w:rsidR="00415684" w:rsidRPr="007E1DEC" w:rsidRDefault="007E1DEC" w:rsidP="007E1DEC">
      <w:pPr>
        <w:pStyle w:val="Style4"/>
        <w:tabs>
          <w:tab w:val="left" w:pos="-567"/>
          <w:tab w:val="left" w:pos="-284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5684" w:rsidRPr="007E1DEC">
        <w:rPr>
          <w:rFonts w:ascii="Times New Roman" w:hAnsi="Times New Roman" w:cs="Times New Roman"/>
          <w:sz w:val="28"/>
          <w:szCs w:val="28"/>
        </w:rPr>
        <w:t>Совместные усилия педагогов и родителей направлены на то, что обе заинтересованные стороны занимаются изучением ребёнка, раскрывают и развивают в нём лучшие качества и свойства. Взаимная работа родителей и педагогов на благо ребёнка может быть результативной только в том случае, если они объединятся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DEC" w:rsidRDefault="007E1DEC" w:rsidP="007E1DEC">
      <w:pPr>
        <w:pStyle w:val="Style4"/>
        <w:widowControl/>
        <w:tabs>
          <w:tab w:val="left" w:pos="-567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5684" w:rsidRPr="007E1DEC">
        <w:rPr>
          <w:rFonts w:ascii="Times New Roman" w:hAnsi="Times New Roman" w:cs="Times New Roman"/>
          <w:sz w:val="28"/>
          <w:szCs w:val="28"/>
        </w:rPr>
        <w:t>Для создания в семье благоприятных условий для воспитания детей, для недопущения ошибок в семейном воспитании родителям необходимо, прежде всего, овладеть полным объемом определенных психолого-педагогических знаний, практическими навыками и умениями педагогической деятельности.</w:t>
      </w:r>
      <w:r w:rsidR="00415684" w:rsidRPr="007E1DE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15684" w:rsidRPr="007E1DEC">
        <w:rPr>
          <w:rFonts w:ascii="Times New Roman" w:hAnsi="Times New Roman" w:cs="Times New Roman"/>
          <w:sz w:val="28"/>
          <w:szCs w:val="28"/>
        </w:rPr>
        <w:t xml:space="preserve">Ведь как бы серьезно ни продумывались формы воспитания детей в школьных учреждениях, какой бы высокой ни была квалификация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="00415684" w:rsidRPr="007E1DEC">
        <w:rPr>
          <w:rFonts w:ascii="Times New Roman" w:hAnsi="Times New Roman" w:cs="Times New Roman"/>
          <w:sz w:val="28"/>
          <w:szCs w:val="28"/>
        </w:rPr>
        <w:t xml:space="preserve">, невозможно достигнуть поставленной цели без постоянной поддержки и активного участия родителей в воспитательном процессе. </w:t>
      </w:r>
    </w:p>
    <w:p w:rsidR="00415684" w:rsidRPr="007E1DEC" w:rsidRDefault="007E1DEC" w:rsidP="007E1DEC">
      <w:pPr>
        <w:pStyle w:val="Style4"/>
        <w:widowControl/>
        <w:tabs>
          <w:tab w:val="left" w:pos="-567"/>
        </w:tabs>
        <w:spacing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5684" w:rsidRPr="007E1DEC">
        <w:rPr>
          <w:rFonts w:ascii="Times New Roman" w:hAnsi="Times New Roman" w:cs="Times New Roman"/>
          <w:sz w:val="28"/>
          <w:szCs w:val="28"/>
        </w:rPr>
        <w:t xml:space="preserve">Роль семьи в создании такой согласованности трудно переоценить, ведь семья имеет решающее влияние на развитие основных черт личности ребенка, на формирование у него нравственно-положительного потенциала. Именно в семье дети получают первые уроки нравственности, формируется их характер; в семье закладываются исходные, жизненные позиции. Поэтому крайне важно, чтобы основной составной частью работы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="00415684" w:rsidRPr="007E1DEC">
        <w:rPr>
          <w:rFonts w:ascii="Times New Roman" w:hAnsi="Times New Roman" w:cs="Times New Roman"/>
          <w:sz w:val="28"/>
          <w:szCs w:val="28"/>
        </w:rPr>
        <w:t xml:space="preserve"> была пропаганда педагогических знаний среди родителей.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15684" w:rsidRPr="007E1DEC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 xml:space="preserve"> педагога</w:t>
      </w:r>
      <w:r w:rsidR="00415684" w:rsidRPr="007E1DEC">
        <w:rPr>
          <w:rFonts w:ascii="Times New Roman" w:hAnsi="Times New Roman" w:cs="Times New Roman"/>
          <w:sz w:val="28"/>
          <w:szCs w:val="28"/>
        </w:rPr>
        <w:t xml:space="preserve"> нацелена на раскрытие актуальных фо</w:t>
      </w:r>
      <w:r>
        <w:rPr>
          <w:rFonts w:ascii="Times New Roman" w:hAnsi="Times New Roman" w:cs="Times New Roman"/>
          <w:sz w:val="28"/>
          <w:szCs w:val="28"/>
        </w:rPr>
        <w:t xml:space="preserve">рм и методов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родителям</w:t>
      </w:r>
      <w:proofErr w:type="gramEnd"/>
      <w:r w:rsidR="00415684" w:rsidRPr="007E1DEC">
        <w:rPr>
          <w:rFonts w:ascii="Times New Roman" w:hAnsi="Times New Roman" w:cs="Times New Roman"/>
          <w:sz w:val="28"/>
          <w:szCs w:val="28"/>
        </w:rPr>
        <w:t xml:space="preserve">, необходимых для повышения активности родителей как участников воспитательного процесса. </w:t>
      </w:r>
    </w:p>
    <w:p w:rsidR="00415684" w:rsidRDefault="00415684" w:rsidP="007E1DEC">
      <w:pPr>
        <w:pStyle w:val="Style4"/>
        <w:widowControl/>
        <w:tabs>
          <w:tab w:val="left" w:pos="-567"/>
        </w:tabs>
        <w:spacing w:line="240" w:lineRule="auto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1DEC">
        <w:rPr>
          <w:rFonts w:ascii="Times New Roman" w:hAnsi="Times New Roman" w:cs="Times New Roman"/>
          <w:sz w:val="28"/>
          <w:szCs w:val="28"/>
        </w:rPr>
        <w:tab/>
      </w:r>
      <w:r w:rsidR="007E1DEC">
        <w:rPr>
          <w:rFonts w:ascii="Times New Roman" w:hAnsi="Times New Roman" w:cs="Times New Roman"/>
          <w:sz w:val="28"/>
          <w:szCs w:val="28"/>
        </w:rPr>
        <w:t>Данная интерактивная игра разработана педагогами МБУ ДО «ЦДО «Одаренность» в рамках педагогического проекта «</w:t>
      </w:r>
      <w:r w:rsidR="007E1DEC" w:rsidRPr="004837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системы работы по повышению читательской активности младших школьников через </w:t>
      </w:r>
      <w:r w:rsidR="007E1DEC" w:rsidRPr="007337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интеграцию дополнительного и начального общего образования «Читаем вместе», который реализуется в учреждении дополнительного образования с 01.09.2020г.</w:t>
      </w:r>
    </w:p>
    <w:p w:rsidR="007F725F" w:rsidRPr="007E1DEC" w:rsidRDefault="007F725F" w:rsidP="007E1DEC">
      <w:pPr>
        <w:pStyle w:val="Style4"/>
        <w:widowControl/>
        <w:tabs>
          <w:tab w:val="left" w:pos="-567"/>
        </w:tabs>
        <w:spacing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6"/>
          <w:szCs w:val="26"/>
        </w:rPr>
        <w:tab/>
        <w:t xml:space="preserve">В интерактивной игре присутствуют </w:t>
      </w:r>
      <w:r w:rsidRPr="002A3B6E">
        <w:rPr>
          <w:sz w:val="26"/>
          <w:szCs w:val="26"/>
        </w:rPr>
        <w:t>объект</w:t>
      </w:r>
      <w:r>
        <w:rPr>
          <w:sz w:val="26"/>
          <w:szCs w:val="26"/>
        </w:rPr>
        <w:t>ы</w:t>
      </w:r>
      <w:r w:rsidRPr="002A3B6E">
        <w:rPr>
          <w:sz w:val="26"/>
          <w:szCs w:val="26"/>
        </w:rPr>
        <w:t xml:space="preserve"> мультимедиа (аудио- и видеоматериалы)</w:t>
      </w:r>
      <w:r>
        <w:rPr>
          <w:sz w:val="26"/>
          <w:szCs w:val="26"/>
        </w:rPr>
        <w:t>. Так же данный электронный о</w:t>
      </w:r>
      <w:r w:rsidR="00965155">
        <w:rPr>
          <w:sz w:val="26"/>
          <w:szCs w:val="26"/>
        </w:rPr>
        <w:t>бразовательный ресурс содержит з</w:t>
      </w:r>
      <w:r>
        <w:rPr>
          <w:sz w:val="26"/>
          <w:szCs w:val="26"/>
        </w:rPr>
        <w:t xml:space="preserve">доровьесберегающие технологии в форме физкультминутки.  </w:t>
      </w:r>
    </w:p>
    <w:p w:rsidR="007E1DEC" w:rsidRDefault="00415684" w:rsidP="007E1DE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Цель</w:t>
      </w:r>
      <w:r w:rsidR="007E1DEC" w:rsidRPr="007E1DEC">
        <w:rPr>
          <w:rFonts w:ascii="Times New Roman" w:hAnsi="Times New Roman" w:cs="Times New Roman"/>
          <w:sz w:val="28"/>
          <w:szCs w:val="28"/>
        </w:rPr>
        <w:t xml:space="preserve"> </w:t>
      </w:r>
      <w:r w:rsidR="007E1DEC">
        <w:rPr>
          <w:rFonts w:ascii="Times New Roman" w:hAnsi="Times New Roman" w:cs="Times New Roman"/>
          <w:sz w:val="28"/>
          <w:szCs w:val="28"/>
        </w:rPr>
        <w:t>методической разработки</w:t>
      </w:r>
      <w:r w:rsidRPr="007E1DEC">
        <w:rPr>
          <w:rFonts w:ascii="Times New Roman" w:hAnsi="Times New Roman" w:cs="Times New Roman"/>
          <w:sz w:val="28"/>
          <w:szCs w:val="28"/>
        </w:rPr>
        <w:t xml:space="preserve">: </w:t>
      </w:r>
      <w:r w:rsidR="007E1DEC" w:rsidRPr="007E1DEC">
        <w:rPr>
          <w:rFonts w:ascii="Times New Roman" w:hAnsi="Times New Roman" w:cs="Times New Roman"/>
          <w:sz w:val="28"/>
          <w:szCs w:val="28"/>
        </w:rPr>
        <w:t>содействовать сближению родителей и детей</w:t>
      </w:r>
      <w:r w:rsidR="009B2B9B">
        <w:rPr>
          <w:rFonts w:ascii="Times New Roman" w:hAnsi="Times New Roman" w:cs="Times New Roman"/>
          <w:sz w:val="28"/>
          <w:szCs w:val="28"/>
        </w:rPr>
        <w:t xml:space="preserve"> (</w:t>
      </w:r>
      <w:r w:rsidR="009B2B9B">
        <w:rPr>
          <w:rStyle w:val="FontStyle45"/>
          <w:rFonts w:ascii="Times New Roman" w:hAnsi="Times New Roman" w:cs="Times New Roman"/>
          <w:sz w:val="28"/>
          <w:szCs w:val="28"/>
        </w:rPr>
        <w:t>7</w:t>
      </w:r>
      <w:r w:rsidR="009B2B9B" w:rsidRPr="007E1DEC">
        <w:rPr>
          <w:rStyle w:val="FontStyle45"/>
          <w:rFonts w:ascii="Times New Roman" w:hAnsi="Times New Roman" w:cs="Times New Roman"/>
          <w:sz w:val="28"/>
          <w:szCs w:val="28"/>
        </w:rPr>
        <w:t xml:space="preserve"> </w:t>
      </w:r>
      <w:r w:rsidR="009B2B9B">
        <w:rPr>
          <w:rStyle w:val="FontStyle45"/>
          <w:rFonts w:ascii="Times New Roman" w:hAnsi="Times New Roman" w:cs="Times New Roman"/>
          <w:sz w:val="28"/>
          <w:szCs w:val="28"/>
        </w:rPr>
        <w:t>- 10 лет),</w:t>
      </w:r>
      <w:r w:rsidR="007E1DEC" w:rsidRPr="007E1DEC">
        <w:rPr>
          <w:rFonts w:ascii="Times New Roman" w:hAnsi="Times New Roman" w:cs="Times New Roman"/>
          <w:sz w:val="28"/>
          <w:szCs w:val="28"/>
        </w:rPr>
        <w:t xml:space="preserve"> посредством включения в совместную </w:t>
      </w:r>
      <w:r w:rsidR="009B2B9B">
        <w:rPr>
          <w:rFonts w:ascii="Times New Roman" w:hAnsi="Times New Roman" w:cs="Times New Roman"/>
          <w:sz w:val="28"/>
          <w:szCs w:val="28"/>
        </w:rPr>
        <w:t xml:space="preserve">интерактивно-игровую </w:t>
      </w:r>
      <w:r w:rsidR="007E1DEC" w:rsidRPr="007E1DEC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415684" w:rsidRPr="007E1DEC" w:rsidRDefault="00415684" w:rsidP="007E1DE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Задачи:</w:t>
      </w:r>
    </w:p>
    <w:p w:rsidR="00415684" w:rsidRPr="007E1DEC" w:rsidRDefault="00415684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1) Обозначить значимую роль семьи в формировании личности ребенка.</w:t>
      </w:r>
    </w:p>
    <w:p w:rsidR="00415684" w:rsidRPr="007E1DEC" w:rsidRDefault="00415684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2) Обогатить эмоциональный опыт родителей и детей.</w:t>
      </w:r>
    </w:p>
    <w:p w:rsidR="00415684" w:rsidRPr="007E1DEC" w:rsidRDefault="00415684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3) Способствовать гармонизации межличностных отношений.</w:t>
      </w:r>
    </w:p>
    <w:p w:rsidR="00415684" w:rsidRPr="007E1DEC" w:rsidRDefault="00415684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lastRenderedPageBreak/>
        <w:t>4) Способствовать формированию представлений о жизненном идеале семьи.</w:t>
      </w:r>
    </w:p>
    <w:p w:rsidR="00415684" w:rsidRPr="007E1DEC" w:rsidRDefault="00415684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5) Развитие духовно-нравственных ориентиров для жизненного выбора.</w:t>
      </w:r>
    </w:p>
    <w:p w:rsidR="00865BE7" w:rsidRPr="007E1DEC" w:rsidRDefault="00865BE7" w:rsidP="007E1DEC">
      <w:pPr>
        <w:pStyle w:val="Style4"/>
        <w:widowControl/>
        <w:tabs>
          <w:tab w:val="left" w:pos="-567"/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 xml:space="preserve">На современном этапе развития дополнительного  образования актуальным становится переход от получения информации, заданной извне - программой, педагогом или стандартами к активности самих обучающихся. Активность заключается в самостоятельном освоении в интерактивном режиме учебно-практических материалов, обмен информацией и участие в обсуждении по изучаемой проблеме с другими участниками образовательного взаимодействия, получение поддержки и консультации преподавателя, прохождение различных форм контроля знаний. </w:t>
      </w:r>
    </w:p>
    <w:p w:rsidR="00865BE7" w:rsidRPr="007E1DEC" w:rsidRDefault="00865BE7" w:rsidP="007E1DEC">
      <w:pPr>
        <w:pStyle w:val="Style4"/>
        <w:widowControl/>
        <w:tabs>
          <w:tab w:val="left" w:pos="-567"/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gramStart"/>
      <w:r w:rsidRPr="007E1DEC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Pr="007E1DEC">
        <w:rPr>
          <w:rFonts w:ascii="Times New Roman" w:hAnsi="Times New Roman" w:cs="Times New Roman"/>
          <w:sz w:val="28"/>
          <w:szCs w:val="28"/>
        </w:rPr>
        <w:t xml:space="preserve"> интернет-технологий -  сделать образовательное взаимодействие между педагогом</w:t>
      </w:r>
      <w:r w:rsidR="00CC478B" w:rsidRPr="007E1DEC">
        <w:rPr>
          <w:rFonts w:ascii="Times New Roman" w:hAnsi="Times New Roman" w:cs="Times New Roman"/>
          <w:sz w:val="28"/>
          <w:szCs w:val="28"/>
        </w:rPr>
        <w:t>,</w:t>
      </w:r>
      <w:r w:rsidRPr="007E1DEC">
        <w:rPr>
          <w:rFonts w:ascii="Times New Roman" w:hAnsi="Times New Roman" w:cs="Times New Roman"/>
          <w:sz w:val="28"/>
          <w:szCs w:val="28"/>
        </w:rPr>
        <w:t xml:space="preserve"> обучающимся </w:t>
      </w:r>
      <w:r w:rsidR="00CC478B" w:rsidRPr="007E1DEC">
        <w:rPr>
          <w:rFonts w:ascii="Times New Roman" w:hAnsi="Times New Roman" w:cs="Times New Roman"/>
          <w:sz w:val="28"/>
          <w:szCs w:val="28"/>
        </w:rPr>
        <w:t xml:space="preserve"> и родителем </w:t>
      </w:r>
      <w:r w:rsidRPr="007E1DEC">
        <w:rPr>
          <w:rFonts w:ascii="Times New Roman" w:hAnsi="Times New Roman" w:cs="Times New Roman"/>
          <w:sz w:val="28"/>
          <w:szCs w:val="28"/>
        </w:rPr>
        <w:t>удобным, б</w:t>
      </w:r>
      <w:r w:rsidR="00CC478B" w:rsidRPr="007E1DEC">
        <w:rPr>
          <w:rFonts w:ascii="Times New Roman" w:hAnsi="Times New Roman" w:cs="Times New Roman"/>
          <w:sz w:val="28"/>
          <w:szCs w:val="28"/>
        </w:rPr>
        <w:t>ыстрым, непрерывным и доступным и интересным.</w:t>
      </w:r>
    </w:p>
    <w:p w:rsidR="00A9525A" w:rsidRPr="007E1DEC" w:rsidRDefault="00A9525A" w:rsidP="007E1DEC">
      <w:pPr>
        <w:pStyle w:val="Style4"/>
        <w:widowControl/>
        <w:tabs>
          <w:tab w:val="left" w:pos="-567"/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Инте</w:t>
      </w:r>
      <w:r w:rsidR="00107372">
        <w:rPr>
          <w:rFonts w:ascii="Times New Roman" w:hAnsi="Times New Roman" w:cs="Times New Roman"/>
          <w:sz w:val="28"/>
          <w:szCs w:val="28"/>
        </w:rPr>
        <w:t>рактив</w:t>
      </w:r>
      <w:bookmarkStart w:id="0" w:name="_GoBack"/>
      <w:bookmarkEnd w:id="0"/>
      <w:r w:rsidRPr="007E1DEC">
        <w:rPr>
          <w:rFonts w:ascii="Times New Roman" w:hAnsi="Times New Roman" w:cs="Times New Roman"/>
          <w:sz w:val="28"/>
          <w:szCs w:val="28"/>
        </w:rPr>
        <w:t xml:space="preserve">ная игра </w:t>
      </w:r>
      <w:r w:rsidRPr="003C262F">
        <w:rPr>
          <w:rFonts w:ascii="Times New Roman" w:hAnsi="Times New Roman" w:cs="Times New Roman"/>
          <w:sz w:val="28"/>
          <w:szCs w:val="28"/>
        </w:rPr>
        <w:t>«</w:t>
      </w:r>
      <w:r w:rsidR="004D1D19">
        <w:rPr>
          <w:rFonts w:ascii="Times New Roman" w:hAnsi="Times New Roman" w:cs="Times New Roman"/>
          <w:sz w:val="28"/>
          <w:szCs w:val="28"/>
        </w:rPr>
        <w:t>Все начинается с семьи</w:t>
      </w:r>
      <w:r w:rsidR="007F725F">
        <w:rPr>
          <w:rFonts w:ascii="Times New Roman" w:hAnsi="Times New Roman" w:cs="Times New Roman"/>
          <w:sz w:val="28"/>
          <w:szCs w:val="28"/>
        </w:rPr>
        <w:t>!</w:t>
      </w:r>
      <w:r w:rsidR="00CC478B" w:rsidRPr="003C262F">
        <w:rPr>
          <w:rFonts w:ascii="Times New Roman" w:hAnsi="Times New Roman" w:cs="Times New Roman"/>
          <w:sz w:val="28"/>
          <w:szCs w:val="28"/>
        </w:rPr>
        <w:t>»</w:t>
      </w:r>
      <w:r w:rsidR="00CC478B" w:rsidRPr="007E1DEC">
        <w:rPr>
          <w:rFonts w:ascii="Times New Roman" w:hAnsi="Times New Roman" w:cs="Times New Roman"/>
          <w:sz w:val="28"/>
          <w:szCs w:val="28"/>
        </w:rPr>
        <w:t xml:space="preserve"> </w:t>
      </w:r>
      <w:r w:rsidRPr="007E1DEC">
        <w:rPr>
          <w:rFonts w:ascii="Times New Roman" w:hAnsi="Times New Roman" w:cs="Times New Roman"/>
          <w:sz w:val="28"/>
          <w:szCs w:val="28"/>
        </w:rPr>
        <w:t>разработана в формате телевизионной игры «Своя игра».  Игра  состоит из 6 разделов по 6 вопросов в каждом:</w:t>
      </w:r>
    </w:p>
    <w:p w:rsidR="00A9525A" w:rsidRPr="007E1DEC" w:rsidRDefault="00CC478B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Семья – это…</w:t>
      </w:r>
      <w:r w:rsidR="00A9525A" w:rsidRPr="007E1DEC">
        <w:rPr>
          <w:rFonts w:ascii="Times New Roman" w:hAnsi="Times New Roman" w:cs="Times New Roman"/>
          <w:sz w:val="28"/>
          <w:szCs w:val="28"/>
        </w:rPr>
        <w:t>;</w:t>
      </w:r>
    </w:p>
    <w:p w:rsidR="00A9525A" w:rsidRPr="007E1DEC" w:rsidRDefault="00CC478B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Семейные праздники</w:t>
      </w:r>
      <w:r w:rsidR="00A9525A" w:rsidRPr="007E1DEC">
        <w:rPr>
          <w:rFonts w:ascii="Times New Roman" w:hAnsi="Times New Roman" w:cs="Times New Roman"/>
          <w:sz w:val="28"/>
          <w:szCs w:val="28"/>
        </w:rPr>
        <w:t>;</w:t>
      </w:r>
    </w:p>
    <w:p w:rsidR="00A9525A" w:rsidRPr="007E1DEC" w:rsidRDefault="00CC478B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Крепка семья – крепка Россия</w:t>
      </w:r>
      <w:r w:rsidR="00A9525A" w:rsidRPr="007E1DEC">
        <w:rPr>
          <w:rFonts w:ascii="Times New Roman" w:hAnsi="Times New Roman" w:cs="Times New Roman"/>
          <w:sz w:val="28"/>
          <w:szCs w:val="28"/>
        </w:rPr>
        <w:t>;</w:t>
      </w:r>
    </w:p>
    <w:p w:rsidR="00A9525A" w:rsidRPr="007E1DEC" w:rsidRDefault="007F725F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 в доме – чисто в семье</w:t>
      </w:r>
      <w:r w:rsidR="00A9525A" w:rsidRPr="007E1DEC">
        <w:rPr>
          <w:rFonts w:ascii="Times New Roman" w:hAnsi="Times New Roman" w:cs="Times New Roman"/>
          <w:sz w:val="28"/>
          <w:szCs w:val="28"/>
        </w:rPr>
        <w:t>;</w:t>
      </w:r>
    </w:p>
    <w:p w:rsidR="00A9525A" w:rsidRPr="007E1DEC" w:rsidRDefault="00CC478B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Читаем вместе</w:t>
      </w:r>
      <w:r w:rsidR="00A9525A" w:rsidRPr="007E1DEC">
        <w:rPr>
          <w:rFonts w:ascii="Times New Roman" w:hAnsi="Times New Roman" w:cs="Times New Roman"/>
          <w:sz w:val="28"/>
          <w:szCs w:val="28"/>
        </w:rPr>
        <w:t>;</w:t>
      </w:r>
    </w:p>
    <w:p w:rsidR="00A9525A" w:rsidRPr="007E1DEC" w:rsidRDefault="00CC478B" w:rsidP="007E1DEC">
      <w:pPr>
        <w:pStyle w:val="Style4"/>
        <w:widowControl/>
        <w:numPr>
          <w:ilvl w:val="0"/>
          <w:numId w:val="1"/>
        </w:numPr>
        <w:tabs>
          <w:tab w:val="left" w:pos="-567"/>
          <w:tab w:val="left" w:pos="1134"/>
        </w:tabs>
        <w:spacing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Семейное караоке.</w:t>
      </w:r>
    </w:p>
    <w:p w:rsidR="00A9525A" w:rsidRDefault="00A9525A" w:rsidP="007E1DEC">
      <w:pPr>
        <w:pStyle w:val="Style4"/>
        <w:widowControl/>
        <w:tabs>
          <w:tab w:val="left" w:pos="-567"/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ab/>
        <w:t>Игра</w:t>
      </w:r>
      <w:r w:rsidR="009B2B9B">
        <w:rPr>
          <w:rFonts w:ascii="Times New Roman" w:hAnsi="Times New Roman" w:cs="Times New Roman"/>
          <w:sz w:val="28"/>
          <w:szCs w:val="28"/>
        </w:rPr>
        <w:t xml:space="preserve"> может проводиться  как в форме</w:t>
      </w:r>
      <w:r w:rsidRPr="007E1DEC">
        <w:rPr>
          <w:rFonts w:ascii="Times New Roman" w:hAnsi="Times New Roman" w:cs="Times New Roman"/>
          <w:sz w:val="28"/>
          <w:szCs w:val="28"/>
        </w:rPr>
        <w:t xml:space="preserve"> командного первенства, </w:t>
      </w:r>
      <w:r w:rsidR="003C262F">
        <w:rPr>
          <w:rFonts w:ascii="Times New Roman" w:hAnsi="Times New Roman" w:cs="Times New Roman"/>
          <w:sz w:val="28"/>
          <w:szCs w:val="28"/>
        </w:rPr>
        <w:t xml:space="preserve">каждая команда является семьей, что </w:t>
      </w:r>
      <w:r w:rsidRPr="007E1DEC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позволяет 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содействовать в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оспит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анию 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уважительн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ого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отношени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я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 родителям, воспит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анию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 детях чувство ответственности, дружбы, взаимопомощи; воспита</w:t>
      </w:r>
      <w:r w:rsid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>нию</w:t>
      </w:r>
      <w:r w:rsidR="009B2B9B" w:rsidRPr="009B2B9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культуры общения  через групповую и коллективную работу. </w:t>
      </w:r>
    </w:p>
    <w:p w:rsidR="00A9525A" w:rsidRPr="007F725F" w:rsidRDefault="00CC478B" w:rsidP="007F725F">
      <w:pPr>
        <w:pStyle w:val="Style4"/>
        <w:widowControl/>
        <w:tabs>
          <w:tab w:val="left" w:pos="-567"/>
          <w:tab w:val="left" w:pos="1134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E1DEC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E1757F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процессе с</w:t>
      </w:r>
      <w:r w:rsidR="00A9525A" w:rsidRPr="00E1757F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оздания игры использованы </w:t>
      </w:r>
      <w:r w:rsidR="00A9525A" w:rsidRPr="007F725F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следующие </w:t>
      </w:r>
      <w:r w:rsidR="007F725F" w:rsidRPr="007F725F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r w:rsidR="007F725F" w:rsidRPr="007F725F">
        <w:rPr>
          <w:rStyle w:val="c2"/>
          <w:rFonts w:ascii="Times New Roman" w:hAnsi="Times New Roman" w:cs="Times New Roman"/>
          <w:color w:val="000000"/>
          <w:sz w:val="28"/>
          <w:szCs w:val="28"/>
        </w:rPr>
        <w:t>:</w:t>
      </w:r>
    </w:p>
    <w:p w:rsidR="00A9525A" w:rsidRPr="007F725F" w:rsidRDefault="00A9525A" w:rsidP="007E1DE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7F725F">
        <w:rPr>
          <w:rFonts w:ascii="Times New Roman" w:hAnsi="Times New Roman" w:cs="Times New Roman"/>
          <w:sz w:val="28"/>
          <w:szCs w:val="28"/>
        </w:rPr>
        <w:t>https://</w:t>
      </w:r>
      <w:hyperlink r:id="rId7" w:tgtFrame="_blank" w:history="1">
        <w:r w:rsidRPr="007F725F">
          <w:rPr>
            <w:rStyle w:val="a3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kidsbazaar.pl</w:t>
        </w:r>
      </w:hyperlink>
    </w:p>
    <w:p w:rsidR="00A9525A" w:rsidRPr="007F725F" w:rsidRDefault="00A9525A" w:rsidP="007E1DEC">
      <w:pPr>
        <w:spacing w:after="0" w:line="240" w:lineRule="auto"/>
        <w:ind w:left="709"/>
        <w:contextualSpacing/>
      </w:pPr>
      <w:r w:rsidRPr="007F725F">
        <w:rPr>
          <w:rFonts w:ascii="Times New Roman" w:hAnsi="Times New Roman" w:cs="Times New Roman"/>
          <w:sz w:val="28"/>
          <w:szCs w:val="28"/>
        </w:rPr>
        <w:t>https://</w:t>
      </w:r>
      <w:hyperlink r:id="rId8" w:tgtFrame="_blank" w:history="1">
        <w:r w:rsidRPr="007F725F">
          <w:rPr>
            <w:rStyle w:val="a3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infourok.ru</w:t>
        </w:r>
      </w:hyperlink>
    </w:p>
    <w:p w:rsidR="00E1757F" w:rsidRPr="007F725F" w:rsidRDefault="00E1757F" w:rsidP="007E1DE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7F725F">
        <w:rPr>
          <w:rFonts w:ascii="Times New Roman" w:hAnsi="Times New Roman" w:cs="Times New Roman"/>
          <w:sz w:val="28"/>
          <w:szCs w:val="28"/>
        </w:rPr>
        <w:t>https://www.youtube.com/channel/UCq4CqgTYA7fafncUqFLmtwQ</w:t>
      </w:r>
    </w:p>
    <w:p w:rsidR="00A9525A" w:rsidRPr="007E1DEC" w:rsidRDefault="00A9525A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 xml:space="preserve">Игра выполнена в виде презентации, состоящей из </w:t>
      </w:r>
      <w:r w:rsidR="00B65D9F">
        <w:rPr>
          <w:rFonts w:ascii="Times New Roman" w:hAnsi="Times New Roman" w:cs="Times New Roman"/>
          <w:sz w:val="28"/>
          <w:szCs w:val="28"/>
        </w:rPr>
        <w:t>70</w:t>
      </w:r>
      <w:r w:rsidR="007F725F">
        <w:rPr>
          <w:rFonts w:ascii="Times New Roman" w:hAnsi="Times New Roman" w:cs="Times New Roman"/>
          <w:sz w:val="28"/>
          <w:szCs w:val="28"/>
        </w:rPr>
        <w:t xml:space="preserve"> </w:t>
      </w:r>
      <w:r w:rsidRPr="007E1DEC">
        <w:rPr>
          <w:rFonts w:ascii="Times New Roman" w:hAnsi="Times New Roman" w:cs="Times New Roman"/>
          <w:sz w:val="28"/>
          <w:szCs w:val="28"/>
        </w:rPr>
        <w:t xml:space="preserve">слайдов. Игровое поле срабатывает при щелчке по нему, выбор последовательности зависит от выбранного задания. В интеллектуальной </w:t>
      </w:r>
      <w:r w:rsidRPr="003C262F">
        <w:rPr>
          <w:rFonts w:ascii="Times New Roman" w:hAnsi="Times New Roman" w:cs="Times New Roman"/>
          <w:sz w:val="28"/>
          <w:szCs w:val="28"/>
        </w:rPr>
        <w:t>игре  «</w:t>
      </w:r>
      <w:r w:rsidR="007F725F">
        <w:rPr>
          <w:rFonts w:ascii="Times New Roman" w:hAnsi="Times New Roman" w:cs="Times New Roman"/>
          <w:sz w:val="28"/>
          <w:szCs w:val="28"/>
        </w:rPr>
        <w:t>«</w:t>
      </w:r>
      <w:r w:rsidR="004D1D19">
        <w:rPr>
          <w:rFonts w:ascii="Times New Roman" w:hAnsi="Times New Roman" w:cs="Times New Roman"/>
          <w:sz w:val="28"/>
          <w:szCs w:val="28"/>
        </w:rPr>
        <w:t>Все начинается с семьи</w:t>
      </w:r>
      <w:r w:rsidR="007F725F">
        <w:rPr>
          <w:rFonts w:ascii="Times New Roman" w:hAnsi="Times New Roman" w:cs="Times New Roman"/>
          <w:sz w:val="28"/>
          <w:szCs w:val="28"/>
        </w:rPr>
        <w:t>!</w:t>
      </w:r>
      <w:r w:rsidRPr="003C262F">
        <w:rPr>
          <w:rFonts w:ascii="Times New Roman" w:hAnsi="Times New Roman" w:cs="Times New Roman"/>
          <w:sz w:val="28"/>
          <w:szCs w:val="28"/>
        </w:rPr>
        <w:t>»</w:t>
      </w:r>
      <w:r w:rsidRPr="007E1DEC">
        <w:rPr>
          <w:rFonts w:ascii="Times New Roman" w:hAnsi="Times New Roman" w:cs="Times New Roman"/>
          <w:sz w:val="28"/>
          <w:szCs w:val="28"/>
        </w:rPr>
        <w:t xml:space="preserve"> переход от игрового поля к вопросам-заданиям выполняется по гиперссылкам при однократном нажатии на число, обозначающее «цену вопроса», изменившую цвет. </w:t>
      </w:r>
    </w:p>
    <w:p w:rsidR="00A9525A" w:rsidRPr="007E1DEC" w:rsidRDefault="00A9525A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По  щелчку в поле «ОТВЕТ»  появляется правильный ответ.</w:t>
      </w:r>
    </w:p>
    <w:p w:rsidR="00A9525A" w:rsidRPr="007E1DEC" w:rsidRDefault="00A9525A" w:rsidP="007E1D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DEC">
        <w:rPr>
          <w:rFonts w:ascii="Times New Roman" w:hAnsi="Times New Roman" w:cs="Times New Roman"/>
          <w:sz w:val="28"/>
          <w:szCs w:val="28"/>
        </w:rPr>
        <w:t>Гиперссылка «Домик» возвращает участников к игровому полю.</w:t>
      </w:r>
    </w:p>
    <w:p w:rsidR="00A9525A" w:rsidRPr="007E1DEC" w:rsidRDefault="00A9525A" w:rsidP="007E1DEC">
      <w:pPr>
        <w:pStyle w:val="2"/>
        <w:spacing w:after="0" w:line="240" w:lineRule="auto"/>
        <w:ind w:left="-284" w:firstLine="993"/>
        <w:contextualSpacing/>
        <w:jc w:val="center"/>
        <w:rPr>
          <w:b/>
          <w:sz w:val="28"/>
          <w:szCs w:val="28"/>
        </w:rPr>
      </w:pPr>
      <w:r w:rsidRPr="007E1DEC">
        <w:rPr>
          <w:b/>
          <w:sz w:val="28"/>
          <w:szCs w:val="28"/>
        </w:rPr>
        <w:t>Правила проведения игры:</w:t>
      </w:r>
    </w:p>
    <w:p w:rsidR="00A9525A" w:rsidRPr="007E1DEC" w:rsidRDefault="00A9525A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 w:rsidRPr="007E1DEC">
        <w:rPr>
          <w:sz w:val="28"/>
          <w:szCs w:val="28"/>
        </w:rPr>
        <w:t>на обсуждение вопроса дается 30 секунд;</w:t>
      </w:r>
    </w:p>
    <w:p w:rsidR="003C262F" w:rsidRDefault="003C262F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первой отвечает та команда, которая первыми поднимет флажок;</w:t>
      </w:r>
    </w:p>
    <w:p w:rsidR="003C262F" w:rsidRDefault="003C262F" w:rsidP="003C262F">
      <w:pPr>
        <w:pStyle w:val="2"/>
        <w:spacing w:after="0" w:line="240" w:lineRule="auto"/>
        <w:ind w:left="349"/>
        <w:contextualSpacing/>
        <w:jc w:val="both"/>
        <w:rPr>
          <w:sz w:val="28"/>
          <w:szCs w:val="28"/>
        </w:rPr>
      </w:pPr>
    </w:p>
    <w:p w:rsidR="003C262F" w:rsidRDefault="00A9525A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 w:rsidRPr="007E1DEC">
        <w:rPr>
          <w:sz w:val="28"/>
          <w:szCs w:val="28"/>
        </w:rPr>
        <w:lastRenderedPageBreak/>
        <w:t xml:space="preserve">за каждый правильный ответ команде начисляется </w:t>
      </w:r>
      <w:r w:rsidRPr="007E1DEC">
        <w:rPr>
          <w:sz w:val="28"/>
          <w:szCs w:val="28"/>
        </w:rPr>
        <w:br/>
        <w:t>то количество баллов, которое оговаривается условиями конкретного задания (увеличение «цены вопроса» зависит от сложности задания)</w:t>
      </w:r>
      <w:r w:rsidR="003C262F">
        <w:rPr>
          <w:sz w:val="28"/>
          <w:szCs w:val="28"/>
        </w:rPr>
        <w:t xml:space="preserve"> </w:t>
      </w:r>
    </w:p>
    <w:p w:rsidR="00A9525A" w:rsidRPr="007E1DEC" w:rsidRDefault="003C262F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 каждой команды-семьи на начало игры есть сердцевина цветка «Ромашки» за каждый правильный ответ выдается лепесток</w:t>
      </w:r>
      <w:r w:rsidR="00A9525A" w:rsidRPr="007E1DEC">
        <w:rPr>
          <w:sz w:val="28"/>
          <w:szCs w:val="28"/>
        </w:rPr>
        <w:t>;</w:t>
      </w:r>
    </w:p>
    <w:p w:rsidR="00A9525A" w:rsidRPr="007E1DEC" w:rsidRDefault="00A9525A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 w:rsidRPr="007E1DEC">
        <w:rPr>
          <w:sz w:val="28"/>
          <w:szCs w:val="28"/>
        </w:rPr>
        <w:t>результаты ответов на вопросы игры сводятся в одну таблицу.</w:t>
      </w:r>
    </w:p>
    <w:p w:rsidR="00A9525A" w:rsidRDefault="00A9525A" w:rsidP="007E1DEC">
      <w:pPr>
        <w:pStyle w:val="2"/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sz w:val="28"/>
          <w:szCs w:val="28"/>
        </w:rPr>
      </w:pPr>
      <w:r w:rsidRPr="007E1DEC">
        <w:rPr>
          <w:sz w:val="28"/>
          <w:szCs w:val="28"/>
        </w:rPr>
        <w:t>выигрывает команда, набравшая наибольшее количество баллов.</w:t>
      </w:r>
    </w:p>
    <w:p w:rsidR="00A9525A" w:rsidRPr="007E1DEC" w:rsidRDefault="00415684" w:rsidP="007E1DEC">
      <w:pPr>
        <w:pStyle w:val="Style4"/>
        <w:widowControl/>
        <w:tabs>
          <w:tab w:val="left" w:pos="-567"/>
        </w:tabs>
        <w:spacing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E1DEC">
        <w:rPr>
          <w:rFonts w:ascii="Times New Roman" w:eastAsia="Times New Roman" w:hAnsi="Times New Roman" w:cs="Times New Roman"/>
          <w:sz w:val="28"/>
          <w:szCs w:val="28"/>
        </w:rPr>
        <w:tab/>
        <w:t xml:space="preserve">Участие семьи в воспитательно-образовательном процессе позволяет повысить качество образования детей, так как родители лучше знают возможности своего ребенка и заинтересованы в дальнейшем его продвижении. Работа с родителями приобретает особое значение и становится актуальной, необходимо осуществлять постоянное взаимодействие с родителями. Являясь посредником в системе взаимодействия личности ребенка, семьи и общества, </w:t>
      </w:r>
      <w:r w:rsidR="00E1757F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Pr="007E1DEC">
        <w:rPr>
          <w:rFonts w:ascii="Times New Roman" w:eastAsia="Times New Roman" w:hAnsi="Times New Roman" w:cs="Times New Roman"/>
          <w:sz w:val="28"/>
          <w:szCs w:val="28"/>
        </w:rPr>
        <w:t xml:space="preserve">  должен влиять на формирование воспитывающих, гуманистических, духовно-нравственных отношений среди детей и взрослых. Быть первым помощником семейного воспитания.</w:t>
      </w:r>
    </w:p>
    <w:p w:rsidR="00975D33" w:rsidRPr="007E1DEC" w:rsidRDefault="00975D33" w:rsidP="007E1D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975D33" w:rsidRPr="007E1DEC" w:rsidSect="00865BE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3F0"/>
    <w:multiLevelType w:val="hybridMultilevel"/>
    <w:tmpl w:val="5380A8D0"/>
    <w:lvl w:ilvl="0" w:tplc="9C947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EB3083"/>
    <w:multiLevelType w:val="hybridMultilevel"/>
    <w:tmpl w:val="8B744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C42AF"/>
    <w:multiLevelType w:val="hybridMultilevel"/>
    <w:tmpl w:val="EA881716"/>
    <w:lvl w:ilvl="0" w:tplc="9C94762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525A"/>
    <w:rsid w:val="00090984"/>
    <w:rsid w:val="00107372"/>
    <w:rsid w:val="00111668"/>
    <w:rsid w:val="00280B94"/>
    <w:rsid w:val="00361A9E"/>
    <w:rsid w:val="00385A2B"/>
    <w:rsid w:val="003A1191"/>
    <w:rsid w:val="003C262F"/>
    <w:rsid w:val="003C7C08"/>
    <w:rsid w:val="00415684"/>
    <w:rsid w:val="004D1D19"/>
    <w:rsid w:val="005457AD"/>
    <w:rsid w:val="005B25CE"/>
    <w:rsid w:val="0068363B"/>
    <w:rsid w:val="00733798"/>
    <w:rsid w:val="0077418D"/>
    <w:rsid w:val="007C63FD"/>
    <w:rsid w:val="007E1DEC"/>
    <w:rsid w:val="007F725F"/>
    <w:rsid w:val="00865BE7"/>
    <w:rsid w:val="00890FE1"/>
    <w:rsid w:val="00965155"/>
    <w:rsid w:val="00975D33"/>
    <w:rsid w:val="009A3946"/>
    <w:rsid w:val="009B2B9B"/>
    <w:rsid w:val="009E17BD"/>
    <w:rsid w:val="00A9525A"/>
    <w:rsid w:val="00B65D9F"/>
    <w:rsid w:val="00C31BF4"/>
    <w:rsid w:val="00CC478B"/>
    <w:rsid w:val="00CF12D2"/>
    <w:rsid w:val="00DB27DF"/>
    <w:rsid w:val="00DD6215"/>
    <w:rsid w:val="00E1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9525A"/>
    <w:pPr>
      <w:widowControl w:val="0"/>
      <w:autoSpaceDE w:val="0"/>
      <w:autoSpaceDN w:val="0"/>
      <w:adjustRightInd w:val="0"/>
      <w:spacing w:after="0" w:line="266" w:lineRule="exact"/>
      <w:ind w:firstLine="350"/>
      <w:jc w:val="both"/>
    </w:pPr>
    <w:rPr>
      <w:rFonts w:ascii="Century Schoolbook" w:hAnsi="Century Schoolbook"/>
      <w:sz w:val="24"/>
      <w:szCs w:val="24"/>
    </w:rPr>
  </w:style>
  <w:style w:type="character" w:customStyle="1" w:styleId="FontStyle45">
    <w:name w:val="Font Style45"/>
    <w:basedOn w:val="a0"/>
    <w:uiPriority w:val="99"/>
    <w:rsid w:val="00A9525A"/>
    <w:rPr>
      <w:rFonts w:ascii="Century Schoolbook" w:hAnsi="Century Schoolbook" w:cs="Century Schoolbook"/>
      <w:sz w:val="18"/>
      <w:szCs w:val="18"/>
    </w:rPr>
  </w:style>
  <w:style w:type="character" w:customStyle="1" w:styleId="c2">
    <w:name w:val="c2"/>
    <w:basedOn w:val="a0"/>
    <w:rsid w:val="00A9525A"/>
  </w:style>
  <w:style w:type="character" w:styleId="a3">
    <w:name w:val="Hyperlink"/>
    <w:uiPriority w:val="99"/>
    <w:unhideWhenUsed/>
    <w:rsid w:val="00A952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525A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A952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9525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A9525A"/>
    <w:pPr>
      <w:widowControl w:val="0"/>
      <w:autoSpaceDE w:val="0"/>
      <w:autoSpaceDN w:val="0"/>
      <w:adjustRightInd w:val="0"/>
      <w:spacing w:after="0" w:line="269" w:lineRule="exact"/>
      <w:ind w:hanging="178"/>
    </w:pPr>
    <w:rPr>
      <w:rFonts w:ascii="Century Schoolbook" w:hAnsi="Century Schoolbook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images%2Fsearch%3Bimages%3B%3B&amp;text=&amp;etext=1775.9Ohu-2q6c0EAug5IK2mpKESo75Rn6Q892lXAtklyJvnEdVCq4hgXV7_lqPvCD8qMhAntxVr97uSz0xFLJ6KzFIMIyeisM8mKAYZOSimtaMvpqz873zMfXs6sfI-hC_uw.e964b5d7b996c2d95a98f8e60b65f6ed333c8568&amp;uuid=&amp;state=tid_Wvm4RM28ca_MiO4Ne9osTPtpHS9wicjEF5X7fRziVPIHCd9FyQ,,&amp;data=UlNrNmk5WktYejY4cHFySjRXSWhXTHo5MjNXdHFqWGh2cHQzNl9BQ0tyTDR3T0JWZzhYRm1ibmtOVFp3a0FMdkFWWWtxNU9tenNLN3NDbGZRY2ctOTFNQm85NU95dHJUVV9FdWFwbXlZd1E4cnJBQmpkNnJycU9aODlQMGZ1Nmt4emM3aFJxbzdITVprTG1fcGh5dUMyQldueXhVS3ltX1ZrY2VNOXpmd1B5LTJPS2JyRHlsbTd6WUVTdndackFBZHdzZDZCeTVObEFxUnRGYkY1aExHQSws&amp;sign=242ea8825c7f8d79800b903fed110006&amp;keyno=0&amp;b64e=2&amp;l10n=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andex.ru/clck/jsredir?from=yandex.ru%3Bimages%2Fsearch%3Bimages%3B%3B&amp;text=&amp;etext=1775.5I9NfxgvSnsnD6RoUADDogoLTybTO_bf_Jqdxyr0sjT8QAhJHPpVGE9MJPBAa88tgTZNi3YrpDoCGQWPBNHXzOIX9ad6sEms98CtXzETO3M.79898954a9f17c7230b194fa05210127eef338e9&amp;uuid=&amp;state=tid_Wvm4RM28ca_MiO4Ne9osTPtpHS9wicjEF5X7fRziVPIHCd9FyQ,,&amp;data=UlNrNmk5WktYejR0eWJFYk1LdmtxaTlGNGo5UlRKdDVWZktxOTFyOEhmc2ttUzRweFozWDNxblVoT2o2bnNmbmMtVW1IQ0M4RFhub0U3Mi1KbzRHNTFKSDZ6eWFsTDExR2FYY2hMakhZZ1RZOEhlZnZseDhBZW9hVEROV2FVSUphX0x3ZFNkaTFiMENyVnlHTzZFejFwRUotU1Q1dTgtaFhUbGE0RE1XUWRxbzlsVG1sZDNEUEZ4LUJBdXBybWl6bWI0WnBpdHJnbEUs&amp;sign=d75c8757341eb1eadcc881da0063ea65&amp;keyno=0&amp;b64e=2&amp;l10n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Елена</cp:lastModifiedBy>
  <cp:revision>25</cp:revision>
  <dcterms:created xsi:type="dcterms:W3CDTF">2019-11-28T20:42:00Z</dcterms:created>
  <dcterms:modified xsi:type="dcterms:W3CDTF">2020-10-30T13:45:00Z</dcterms:modified>
</cp:coreProperties>
</file>